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A73F5" w14:textId="77777777" w:rsidR="008667F0" w:rsidRDefault="008667F0">
      <w:pPr>
        <w:jc w:val="center"/>
        <w:rPr>
          <w:b/>
        </w:rPr>
      </w:pPr>
    </w:p>
    <w:p w14:paraId="2F0F585E" w14:textId="77777777" w:rsidR="008667F0" w:rsidRDefault="008667F0">
      <w:pPr>
        <w:jc w:val="center"/>
        <w:rPr>
          <w:b/>
        </w:rPr>
      </w:pPr>
    </w:p>
    <w:p w14:paraId="7ABDEA3B" w14:textId="77777777" w:rsidR="006A6494" w:rsidRDefault="006A6494">
      <w:pPr>
        <w:jc w:val="center"/>
        <w:rPr>
          <w:b/>
        </w:rPr>
      </w:pPr>
    </w:p>
    <w:p w14:paraId="62CFE2B3" w14:textId="77777777" w:rsidR="006A6494" w:rsidRDefault="006A6494">
      <w:pPr>
        <w:jc w:val="center"/>
        <w:rPr>
          <w:b/>
        </w:rPr>
      </w:pPr>
    </w:p>
    <w:p w14:paraId="5C38E43D" w14:textId="77777777" w:rsidR="006A6494" w:rsidRDefault="006A6494">
      <w:pPr>
        <w:jc w:val="center"/>
        <w:rPr>
          <w:b/>
        </w:rPr>
      </w:pPr>
    </w:p>
    <w:p w14:paraId="0D98D1A1" w14:textId="77777777" w:rsidR="006A6494" w:rsidRDefault="006A6494">
      <w:pPr>
        <w:jc w:val="center"/>
        <w:rPr>
          <w:b/>
        </w:rPr>
      </w:pPr>
    </w:p>
    <w:p w14:paraId="3AAEBC52" w14:textId="77777777" w:rsidR="006A6494" w:rsidRDefault="006A6494">
      <w:pPr>
        <w:jc w:val="center"/>
        <w:rPr>
          <w:b/>
        </w:rPr>
      </w:pPr>
    </w:p>
    <w:p w14:paraId="5C7B5D6B" w14:textId="77777777" w:rsidR="008667F0" w:rsidRDefault="008667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ANNUAL REPORT</w:t>
      </w:r>
    </w:p>
    <w:p w14:paraId="03BBC497" w14:textId="77777777" w:rsidR="008667F0" w:rsidRDefault="005E0912">
      <w:pPr>
        <w:jc w:val="center"/>
        <w:rPr>
          <w:b/>
        </w:rPr>
      </w:pPr>
      <w:r>
        <w:rPr>
          <w:b/>
        </w:rPr>
        <w:t xml:space="preserve">Date Due:  </w:t>
      </w:r>
      <w:r w:rsidR="00E3145E">
        <w:rPr>
          <w:b/>
        </w:rPr>
        <w:t>Ju</w:t>
      </w:r>
      <w:r w:rsidR="00F20C22">
        <w:rPr>
          <w:b/>
        </w:rPr>
        <w:t>ly</w:t>
      </w:r>
      <w:r w:rsidR="00E3145E">
        <w:rPr>
          <w:b/>
        </w:rPr>
        <w:t xml:space="preserve"> </w:t>
      </w:r>
      <w:r w:rsidR="00C92FF9">
        <w:rPr>
          <w:b/>
        </w:rPr>
        <w:t>31</w:t>
      </w:r>
      <w:r w:rsidR="00EC03A9">
        <w:rPr>
          <w:b/>
        </w:rPr>
        <w:t>, 20</w:t>
      </w:r>
      <w:r w:rsidR="004907D6">
        <w:rPr>
          <w:b/>
        </w:rPr>
        <w:t>21</w:t>
      </w:r>
    </w:p>
    <w:p w14:paraId="55718BDA" w14:textId="77777777" w:rsidR="008667F0" w:rsidRDefault="008667F0">
      <w:pPr>
        <w:jc w:val="center"/>
        <w:rPr>
          <w:b/>
        </w:rPr>
      </w:pPr>
    </w:p>
    <w:p w14:paraId="000F107A" w14:textId="0D568C89" w:rsidR="008667F0" w:rsidRDefault="00CD1BBB">
      <w:pPr>
        <w:jc w:val="center"/>
        <w:rPr>
          <w:i/>
        </w:rPr>
      </w:pPr>
      <w:r>
        <w:rPr>
          <w:i/>
        </w:rPr>
        <w:t>Facilities and Infrastructure</w:t>
      </w:r>
    </w:p>
    <w:p w14:paraId="5CF7C979" w14:textId="77777777" w:rsidR="009779A2" w:rsidRPr="009779A2" w:rsidRDefault="009779A2">
      <w:pPr>
        <w:jc w:val="center"/>
        <w:rPr>
          <w:b/>
          <w:i/>
        </w:rPr>
      </w:pPr>
    </w:p>
    <w:p w14:paraId="28F906CB" w14:textId="77777777" w:rsidR="008667F0" w:rsidRDefault="008667F0">
      <w:pPr>
        <w:jc w:val="center"/>
        <w:rPr>
          <w:b/>
        </w:rPr>
      </w:pPr>
      <w:r>
        <w:rPr>
          <w:b/>
        </w:rPr>
        <w:t>University of North Alabama</w:t>
      </w:r>
    </w:p>
    <w:p w14:paraId="74866712" w14:textId="77777777" w:rsidR="008667F0" w:rsidRDefault="008667F0">
      <w:pPr>
        <w:jc w:val="center"/>
        <w:rPr>
          <w:b/>
        </w:rPr>
      </w:pPr>
      <w:r>
        <w:rPr>
          <w:b/>
        </w:rPr>
        <w:t>Florence, Alabama</w:t>
      </w:r>
    </w:p>
    <w:p w14:paraId="632D08C2" w14:textId="77777777" w:rsidR="008667F0" w:rsidRDefault="008667F0">
      <w:pPr>
        <w:jc w:val="center"/>
        <w:rPr>
          <w:b/>
        </w:rPr>
      </w:pPr>
    </w:p>
    <w:p w14:paraId="51B5F7FB" w14:textId="77777777" w:rsidR="008667F0" w:rsidRDefault="008667F0">
      <w:pPr>
        <w:jc w:val="center"/>
        <w:rPr>
          <w:b/>
        </w:rPr>
      </w:pPr>
    </w:p>
    <w:p w14:paraId="4CF73B8A" w14:textId="77777777" w:rsidR="006A6494" w:rsidRDefault="006A6494">
      <w:pPr>
        <w:jc w:val="center"/>
        <w:rPr>
          <w:b/>
        </w:rPr>
      </w:pPr>
    </w:p>
    <w:p w14:paraId="43B3F16D" w14:textId="77777777" w:rsidR="006A6494" w:rsidRDefault="006A6494">
      <w:pPr>
        <w:jc w:val="center"/>
        <w:rPr>
          <w:b/>
        </w:rPr>
      </w:pPr>
    </w:p>
    <w:p w14:paraId="6941C9B2" w14:textId="77777777" w:rsidR="006A6494" w:rsidRDefault="006A6494">
      <w:pPr>
        <w:jc w:val="center"/>
        <w:rPr>
          <w:b/>
        </w:rPr>
      </w:pPr>
    </w:p>
    <w:p w14:paraId="1BE3AF79" w14:textId="77777777" w:rsidR="006A6494" w:rsidRDefault="006A6494">
      <w:pPr>
        <w:jc w:val="center"/>
        <w:rPr>
          <w:b/>
        </w:rPr>
      </w:pPr>
    </w:p>
    <w:p w14:paraId="08CF6776" w14:textId="77777777" w:rsidR="006A6494" w:rsidRDefault="006A6494">
      <w:pPr>
        <w:jc w:val="center"/>
        <w:rPr>
          <w:b/>
        </w:rPr>
      </w:pPr>
    </w:p>
    <w:p w14:paraId="17C0DDAE" w14:textId="77777777" w:rsidR="006A6494" w:rsidRDefault="006A6494">
      <w:pPr>
        <w:jc w:val="center"/>
        <w:rPr>
          <w:b/>
        </w:rPr>
      </w:pPr>
    </w:p>
    <w:p w14:paraId="5D051E72" w14:textId="77777777" w:rsidR="006A6494" w:rsidRDefault="006A6494">
      <w:pPr>
        <w:jc w:val="center"/>
        <w:rPr>
          <w:b/>
        </w:rPr>
      </w:pPr>
    </w:p>
    <w:p w14:paraId="286DEB22" w14:textId="77777777" w:rsidR="008667F0" w:rsidRDefault="008667F0">
      <w:pPr>
        <w:jc w:val="center"/>
        <w:rPr>
          <w:b/>
        </w:rPr>
      </w:pPr>
    </w:p>
    <w:p w14:paraId="1BE24A86" w14:textId="1AEC09C2" w:rsidR="008667F0" w:rsidRDefault="00BB480F" w:rsidP="00BB480F">
      <w:pPr>
        <w:rPr>
          <w:b/>
        </w:rPr>
      </w:pPr>
      <w:r w:rsidRPr="00BB480F">
        <w:rPr>
          <w:b/>
        </w:rPr>
        <w:drawing>
          <wp:inline distT="0" distB="0" distL="0" distR="0" wp14:anchorId="208A05C8" wp14:editId="3A5030C1">
            <wp:extent cx="1049744" cy="3365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83834" cy="4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bookmarkStart w:id="0" w:name="_GoBack"/>
      <w:bookmarkEnd w:id="0"/>
      <w:r>
        <w:rPr>
          <w:b/>
        </w:rPr>
        <w:t>7/26/21</w:t>
      </w:r>
    </w:p>
    <w:p w14:paraId="5351C1FB" w14:textId="23934E08" w:rsidR="008667F0" w:rsidRDefault="00B86822">
      <w:pPr>
        <w:rPr>
          <w:b/>
        </w:rPr>
      </w:pPr>
      <w:r>
        <w:rPr>
          <w:b/>
        </w:rPr>
        <w:t xml:space="preserve">__________________________   </w:t>
      </w:r>
      <w:r w:rsidR="009779A2">
        <w:rPr>
          <w:b/>
        </w:rPr>
        <w:t xml:space="preserve">                 __________</w:t>
      </w:r>
      <w:r w:rsidR="00EC03A9">
        <w:rPr>
          <w:b/>
        </w:rPr>
        <w:t>______________</w:t>
      </w:r>
    </w:p>
    <w:p w14:paraId="028BA915" w14:textId="77777777" w:rsidR="008667F0" w:rsidRPr="00EC03A9" w:rsidRDefault="005E0912" w:rsidP="00EC03A9">
      <w:r w:rsidRPr="00EC03A9">
        <w:t>Committee Chair</w:t>
      </w:r>
      <w:r w:rsidRPr="00EC03A9">
        <w:tab/>
      </w:r>
      <w:r w:rsidRPr="00EC03A9">
        <w:tab/>
      </w:r>
      <w:r w:rsidRPr="00EC03A9">
        <w:tab/>
      </w:r>
      <w:r w:rsidRPr="00EC03A9">
        <w:tab/>
      </w:r>
      <w:r w:rsidR="00B86822" w:rsidRPr="00EC03A9">
        <w:t xml:space="preserve">Date </w:t>
      </w:r>
      <w:r w:rsidR="008667F0" w:rsidRPr="00EC03A9">
        <w:t>submitted</w:t>
      </w:r>
    </w:p>
    <w:p w14:paraId="42E23783" w14:textId="77777777" w:rsidR="008667F0" w:rsidRDefault="008667F0"/>
    <w:p w14:paraId="7B786EDC" w14:textId="77777777" w:rsidR="008667F0" w:rsidRDefault="008667F0"/>
    <w:p w14:paraId="5641EFB2" w14:textId="77777777" w:rsidR="005E0912" w:rsidRDefault="005E0912"/>
    <w:p w14:paraId="3A957095" w14:textId="77777777" w:rsidR="006A6494" w:rsidRDefault="006A6494"/>
    <w:p w14:paraId="120CD3B5" w14:textId="77777777" w:rsidR="006A6494" w:rsidRDefault="006A6494"/>
    <w:p w14:paraId="1122767D" w14:textId="77777777" w:rsidR="006A6494" w:rsidRDefault="006A6494"/>
    <w:p w14:paraId="72284192" w14:textId="77777777" w:rsidR="006A6494" w:rsidRDefault="006A6494"/>
    <w:p w14:paraId="0D6865AB" w14:textId="77777777" w:rsidR="006A6494" w:rsidRDefault="006A6494"/>
    <w:p w14:paraId="79110CB0" w14:textId="77777777" w:rsidR="005E0912" w:rsidRDefault="005E0912"/>
    <w:p w14:paraId="1E20A54A" w14:textId="77777777" w:rsidR="005E0912" w:rsidRDefault="005E0912"/>
    <w:p w14:paraId="6571CA58" w14:textId="77777777" w:rsidR="005E0912" w:rsidRDefault="005E0912"/>
    <w:p w14:paraId="596C703A" w14:textId="77777777" w:rsidR="005E0912" w:rsidRDefault="008667F0" w:rsidP="005E0912">
      <w:r>
        <w:t>Submitted to:  ____</w:t>
      </w:r>
      <w:r w:rsidR="00B86822">
        <w:t>________</w:t>
      </w:r>
      <w:r w:rsidR="009779A2">
        <w:t>____________</w:t>
      </w:r>
      <w:r w:rsidR="00EC03A9">
        <w:tab/>
      </w:r>
      <w:r w:rsidR="00EC03A9">
        <w:tab/>
      </w:r>
      <w:r w:rsidR="009779A2">
        <w:t>___________</w:t>
      </w:r>
      <w:r w:rsidR="00EC03A9">
        <w:t>________</w:t>
      </w:r>
    </w:p>
    <w:p w14:paraId="301A4E3E" w14:textId="77777777" w:rsidR="005E0912" w:rsidRDefault="005E0912" w:rsidP="005E0912">
      <w:r>
        <w:t>Ti</w:t>
      </w:r>
      <w:r w:rsidR="00EC03A9">
        <w:t>tle/Committee (if applicable)</w:t>
      </w:r>
      <w:r w:rsidR="00EC03A9">
        <w:tab/>
      </w:r>
      <w:r w:rsidR="00EC03A9">
        <w:tab/>
      </w:r>
      <w:r w:rsidR="00EC03A9">
        <w:tab/>
      </w:r>
      <w:r>
        <w:t>Date received</w:t>
      </w:r>
      <w:r>
        <w:tab/>
      </w:r>
      <w:r>
        <w:tab/>
      </w:r>
    </w:p>
    <w:p w14:paraId="7C386CF2" w14:textId="77777777" w:rsidR="008667F0" w:rsidRDefault="008667F0"/>
    <w:p w14:paraId="1BB88A9C" w14:textId="77777777" w:rsidR="008667F0" w:rsidRDefault="006A6494" w:rsidP="006A6494">
      <w:pPr>
        <w:jc w:val="center"/>
        <w:rPr>
          <w:b/>
          <w:sz w:val="28"/>
          <w:szCs w:val="28"/>
        </w:rPr>
      </w:pPr>
      <w:r>
        <w:br w:type="page"/>
      </w:r>
      <w:r w:rsidR="008667F0">
        <w:rPr>
          <w:b/>
          <w:sz w:val="28"/>
          <w:szCs w:val="28"/>
        </w:rPr>
        <w:lastRenderedPageBreak/>
        <w:t>UNIVERSITY OF NORTH ALABAMA</w:t>
      </w:r>
    </w:p>
    <w:p w14:paraId="11AA3E8B" w14:textId="77777777" w:rsidR="008667F0" w:rsidRDefault="008667F0">
      <w:pPr>
        <w:jc w:val="center"/>
        <w:rPr>
          <w:b/>
        </w:rPr>
      </w:pPr>
    </w:p>
    <w:p w14:paraId="4B2E12FE" w14:textId="77777777" w:rsidR="008667F0" w:rsidRDefault="008667F0">
      <w:pPr>
        <w:jc w:val="center"/>
        <w:rPr>
          <w:b/>
        </w:rPr>
      </w:pPr>
      <w:r>
        <w:rPr>
          <w:b/>
        </w:rPr>
        <w:t>ANNUAL REPORT</w:t>
      </w:r>
    </w:p>
    <w:p w14:paraId="419B7277" w14:textId="77777777" w:rsidR="008667F0" w:rsidRDefault="00B86822">
      <w:pPr>
        <w:jc w:val="center"/>
        <w:rPr>
          <w:b/>
        </w:rPr>
      </w:pPr>
      <w:r>
        <w:rPr>
          <w:b/>
        </w:rPr>
        <w:t>20</w:t>
      </w:r>
      <w:r w:rsidR="004907D6">
        <w:rPr>
          <w:b/>
        </w:rPr>
        <w:t>20-2021</w:t>
      </w:r>
    </w:p>
    <w:p w14:paraId="0383110E" w14:textId="77777777" w:rsidR="008667F0" w:rsidRDefault="008667F0">
      <w:pPr>
        <w:jc w:val="center"/>
        <w:rPr>
          <w:b/>
        </w:rPr>
      </w:pPr>
    </w:p>
    <w:p w14:paraId="5632070C" w14:textId="77777777" w:rsidR="008667F0" w:rsidRDefault="008667F0">
      <w:pPr>
        <w:jc w:val="center"/>
        <w:rPr>
          <w:b/>
        </w:rPr>
      </w:pPr>
    </w:p>
    <w:p w14:paraId="584543B4" w14:textId="77777777" w:rsidR="008667F0" w:rsidRDefault="008667F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Executive Summary</w:t>
      </w:r>
    </w:p>
    <w:p w14:paraId="00C17441" w14:textId="77777777" w:rsidR="008637ED" w:rsidRDefault="008637ED" w:rsidP="005E0912">
      <w:r>
        <w:tab/>
      </w:r>
    </w:p>
    <w:p w14:paraId="74434341" w14:textId="02CD2AE5" w:rsidR="005E0912" w:rsidRDefault="008637ED" w:rsidP="005E0912">
      <w:r>
        <w:tab/>
        <w:t xml:space="preserve">Over the 2020-2021 academic year, the facilities and infrastructure development committee did not receive any items for review from the Executive Committee. </w:t>
      </w:r>
      <w:r w:rsidR="002434AE">
        <w:t xml:space="preserve">Therefore, the committee did not physically meet. </w:t>
      </w:r>
      <w:r w:rsidR="005256A2">
        <w:t xml:space="preserve">Through e-business, Nathan Willingham was elected and agreed to serve as Vice-Chair of the committee. </w:t>
      </w:r>
    </w:p>
    <w:p w14:paraId="5377FFE9" w14:textId="77777777" w:rsidR="008667F0" w:rsidRDefault="008667F0"/>
    <w:p w14:paraId="3DA16BAE" w14:textId="77777777" w:rsidR="008667F0" w:rsidRDefault="008667F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The Committee’s Charge</w:t>
      </w:r>
      <w:r w:rsidR="00222C10">
        <w:t xml:space="preserve"> (from the Shared Governance Document)</w:t>
      </w:r>
    </w:p>
    <w:p w14:paraId="74ACCA79" w14:textId="77777777" w:rsidR="00222C10" w:rsidRDefault="00222C10" w:rsidP="00222C10"/>
    <w:p w14:paraId="005D9661" w14:textId="77777777" w:rsidR="008637ED" w:rsidRDefault="008637ED" w:rsidP="008637ED">
      <w:pPr>
        <w:pStyle w:val="list-group-item"/>
        <w:ind w:left="720"/>
      </w:pPr>
      <w:r>
        <w:rPr>
          <w:rStyle w:val="Strong"/>
        </w:rPr>
        <w:t>1.</w:t>
      </w:r>
      <w:r>
        <w:t xml:space="preserve"> To review and recommend updates to the campus master plan on a periodic basis</w:t>
      </w:r>
    </w:p>
    <w:p w14:paraId="215EBCD0" w14:textId="77777777" w:rsidR="008637ED" w:rsidRDefault="008637ED" w:rsidP="008637ED">
      <w:pPr>
        <w:pStyle w:val="list-group-item"/>
        <w:ind w:left="720"/>
      </w:pPr>
      <w:r>
        <w:rPr>
          <w:rStyle w:val="Strong"/>
        </w:rPr>
        <w:t>2.</w:t>
      </w:r>
      <w:r>
        <w:t> To make recommendations to the UNA Executive Council regarding campus space allocation to meet changing institutional needs</w:t>
      </w:r>
    </w:p>
    <w:p w14:paraId="4A7E4C88" w14:textId="77777777" w:rsidR="008637ED" w:rsidRDefault="008637ED" w:rsidP="008637ED">
      <w:pPr>
        <w:pStyle w:val="list-group-item"/>
        <w:ind w:left="720"/>
      </w:pPr>
      <w:r>
        <w:rPr>
          <w:rStyle w:val="Strong"/>
        </w:rPr>
        <w:t>3.</w:t>
      </w:r>
      <w:r>
        <w:t> To evaluate recommendations concerning campus facilities that may need renovation or repairs as well as the need for new facilities or modified use of existing facilities</w:t>
      </w:r>
    </w:p>
    <w:p w14:paraId="6A4AE4E1" w14:textId="77777777" w:rsidR="008637ED" w:rsidRDefault="008637ED" w:rsidP="008637ED">
      <w:pPr>
        <w:pStyle w:val="list-group-item"/>
        <w:ind w:left="720"/>
      </w:pPr>
      <w:r>
        <w:rPr>
          <w:rStyle w:val="Strong"/>
        </w:rPr>
        <w:t>4. </w:t>
      </w:r>
      <w:r>
        <w:t>To make recommendations on the prioritization of needs for renovation and repairs to campus facilities and infrastructure, including major technology components</w:t>
      </w:r>
    </w:p>
    <w:p w14:paraId="563B8605" w14:textId="77777777" w:rsidR="008637ED" w:rsidRDefault="008637ED" w:rsidP="008637ED">
      <w:pPr>
        <w:pStyle w:val="list-group-item"/>
        <w:ind w:left="720"/>
      </w:pPr>
      <w:r>
        <w:rPr>
          <w:rStyle w:val="Strong"/>
        </w:rPr>
        <w:t>5.</w:t>
      </w:r>
      <w:r>
        <w:t xml:space="preserve"> To review all of these needs in light of the long-range goals of the University</w:t>
      </w:r>
    </w:p>
    <w:p w14:paraId="44915870" w14:textId="77777777" w:rsidR="008637ED" w:rsidRDefault="008637ED" w:rsidP="008637ED">
      <w:pPr>
        <w:pStyle w:val="list-group-item"/>
        <w:ind w:left="720"/>
      </w:pPr>
      <w:r>
        <w:rPr>
          <w:rStyle w:val="Strong"/>
        </w:rPr>
        <w:t>6.</w:t>
      </w:r>
      <w:r>
        <w:t xml:space="preserve"> To communicate its deliberations and findings to the President, and after discussion with the President, to the University community</w:t>
      </w:r>
    </w:p>
    <w:p w14:paraId="16FAACBD" w14:textId="77777777" w:rsidR="008637ED" w:rsidRDefault="008637ED" w:rsidP="008637ED">
      <w:pPr>
        <w:pStyle w:val="list-group-item"/>
        <w:ind w:left="720"/>
      </w:pPr>
      <w:r>
        <w:rPr>
          <w:rStyle w:val="Strong"/>
        </w:rPr>
        <w:t>7.</w:t>
      </w:r>
      <w:r>
        <w:t xml:space="preserve"> To handle any proposals the committee may make affecting university policy according to section C.2 "Shared Governance Procedure for Policy Change Recommendations"</w:t>
      </w:r>
    </w:p>
    <w:p w14:paraId="29C17F4A" w14:textId="77777777" w:rsidR="008637ED" w:rsidRDefault="008637ED" w:rsidP="008637ED">
      <w:pPr>
        <w:pStyle w:val="list-group-item"/>
        <w:ind w:left="720"/>
      </w:pPr>
      <w:r>
        <w:rPr>
          <w:rStyle w:val="Strong"/>
        </w:rPr>
        <w:t>8.</w:t>
      </w:r>
      <w:r>
        <w:t xml:space="preserve"> To submit a final written report electronically by the first day of the fall semester to the Vice President for Business and Financial Affairs with a copy sent to the Chair of the SGEC</w:t>
      </w:r>
    </w:p>
    <w:p w14:paraId="23E0831D" w14:textId="77777777" w:rsidR="00C92FF9" w:rsidRDefault="00C92FF9" w:rsidP="00C92FF9"/>
    <w:p w14:paraId="7712AC73" w14:textId="77777777" w:rsidR="008667F0" w:rsidRDefault="008667F0"/>
    <w:p w14:paraId="226EAB78" w14:textId="77777777" w:rsidR="008667F0" w:rsidRDefault="008667F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The Committee met on the following dates:</w:t>
      </w:r>
    </w:p>
    <w:p w14:paraId="0AB4DF75" w14:textId="7457461D" w:rsidR="00616D82" w:rsidRDefault="002434AE" w:rsidP="00616D82">
      <w:r>
        <w:lastRenderedPageBreak/>
        <w:tab/>
      </w:r>
      <w:r w:rsidR="005256A2">
        <w:t>The committee did not meet during the</w:t>
      </w:r>
      <w:r>
        <w:t xml:space="preserve"> 2020-2021 academic year.</w:t>
      </w:r>
    </w:p>
    <w:p w14:paraId="0AC85F28" w14:textId="26F1C8BC" w:rsidR="002434AE" w:rsidRDefault="002434AE" w:rsidP="00616D82">
      <w:r>
        <w:tab/>
        <w:t xml:space="preserve"> </w:t>
      </w:r>
    </w:p>
    <w:p w14:paraId="57ED3C35" w14:textId="77777777" w:rsidR="003A7007" w:rsidRDefault="003A7007" w:rsidP="003A7007">
      <w:pPr>
        <w:ind w:left="720"/>
      </w:pPr>
    </w:p>
    <w:p w14:paraId="432B99A4" w14:textId="77777777" w:rsidR="008667F0" w:rsidRDefault="008667F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What were the Committee’s actions and accomplishments this year relative to each of the items of the charge?</w:t>
      </w:r>
    </w:p>
    <w:p w14:paraId="7AB200FE" w14:textId="03024646" w:rsidR="008667F0" w:rsidRDefault="005256A2">
      <w:r>
        <w:tab/>
      </w:r>
    </w:p>
    <w:p w14:paraId="094E96BE" w14:textId="7FE1D660" w:rsidR="005256A2" w:rsidRDefault="005256A2">
      <w:r>
        <w:tab/>
      </w:r>
      <w:r>
        <w:t xml:space="preserve">Not applicable to the 2020-2021 academic year. </w:t>
      </w:r>
    </w:p>
    <w:p w14:paraId="19DCF701" w14:textId="77777777" w:rsidR="005E0912" w:rsidRDefault="005E0912"/>
    <w:p w14:paraId="4CFC960A" w14:textId="77777777" w:rsidR="00222C10" w:rsidRDefault="008667F0" w:rsidP="00222C1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What were the Committee’s formal recommendations?</w:t>
      </w:r>
    </w:p>
    <w:p w14:paraId="52CFE4E8" w14:textId="77777777" w:rsidR="005256A2" w:rsidRDefault="002434AE">
      <w:r>
        <w:tab/>
      </w:r>
    </w:p>
    <w:p w14:paraId="1114CBB6" w14:textId="0C8D678F" w:rsidR="008667F0" w:rsidRDefault="005256A2">
      <w:r>
        <w:tab/>
      </w:r>
      <w:r w:rsidR="002434AE">
        <w:t xml:space="preserve">Not applicable to the 2020-2021 academic year. </w:t>
      </w:r>
    </w:p>
    <w:p w14:paraId="65D7C2EE" w14:textId="77777777" w:rsidR="006A6494" w:rsidRDefault="006A6494"/>
    <w:p w14:paraId="215E1F0C" w14:textId="77777777" w:rsidR="006A6494" w:rsidRDefault="008667F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 xml:space="preserve">What does the Committee plan to accomplish  </w:t>
      </w:r>
    </w:p>
    <w:p w14:paraId="32D9C921" w14:textId="77777777" w:rsidR="006A6494" w:rsidRDefault="006A6494" w:rsidP="006A6494">
      <w:pPr>
        <w:ind w:firstLine="720"/>
      </w:pPr>
    </w:p>
    <w:p w14:paraId="6805D28C" w14:textId="77777777" w:rsidR="008667F0" w:rsidRDefault="006A6494" w:rsidP="006A6494">
      <w:pPr>
        <w:ind w:firstLine="720"/>
      </w:pPr>
      <w:r>
        <w:t>A.</w:t>
      </w:r>
      <w:r>
        <w:tab/>
        <w:t xml:space="preserve">In </w:t>
      </w:r>
      <w:r w:rsidR="008667F0">
        <w:t>the coming year?</w:t>
      </w:r>
    </w:p>
    <w:p w14:paraId="426B43B7" w14:textId="77777777" w:rsidR="006A6494" w:rsidRDefault="006A6494" w:rsidP="009779A2"/>
    <w:p w14:paraId="28118AD0" w14:textId="77777777" w:rsidR="008667F0" w:rsidRDefault="006A6494">
      <w:pPr>
        <w:numPr>
          <w:ilvl w:val="0"/>
          <w:numId w:val="2"/>
        </w:numPr>
      </w:pPr>
      <w:r>
        <w:t>In future years?</w:t>
      </w:r>
    </w:p>
    <w:p w14:paraId="44072468" w14:textId="77777777" w:rsidR="006A6494" w:rsidRDefault="006A6494"/>
    <w:p w14:paraId="610C7143" w14:textId="77777777" w:rsidR="008667F0" w:rsidRDefault="008667F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What are the Committee’s weaknesses?</w:t>
      </w:r>
    </w:p>
    <w:p w14:paraId="3561FC1F" w14:textId="77777777" w:rsidR="0035139E" w:rsidRDefault="0035139E" w:rsidP="0035139E"/>
    <w:p w14:paraId="0B11F081" w14:textId="77777777" w:rsidR="006A6494" w:rsidRDefault="006A6494" w:rsidP="009779A2">
      <w:pPr>
        <w:numPr>
          <w:ilvl w:val="2"/>
          <w:numId w:val="1"/>
        </w:numPr>
        <w:tabs>
          <w:tab w:val="clear" w:pos="2340"/>
          <w:tab w:val="num" w:pos="1080"/>
        </w:tabs>
        <w:ind w:left="1080"/>
      </w:pPr>
      <w:r>
        <w:t>What can the Shared Governance Committee help you do to address the weaknesses?</w:t>
      </w:r>
    </w:p>
    <w:p w14:paraId="4A444407" w14:textId="77777777" w:rsidR="006A6494" w:rsidRDefault="006A6494" w:rsidP="006A6494">
      <w:pPr>
        <w:ind w:left="1440" w:hanging="720"/>
      </w:pPr>
    </w:p>
    <w:p w14:paraId="37F29F1A" w14:textId="77777777" w:rsidR="0049324F" w:rsidRDefault="008667F0" w:rsidP="009513E1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Comments</w:t>
      </w:r>
    </w:p>
    <w:sectPr w:rsidR="004932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F377C"/>
    <w:multiLevelType w:val="hybridMultilevel"/>
    <w:tmpl w:val="AC1EA6F0"/>
    <w:lvl w:ilvl="0" w:tplc="5E7E62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BC6F8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A38AE9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417C0E"/>
    <w:multiLevelType w:val="multilevel"/>
    <w:tmpl w:val="628C3058"/>
    <w:lvl w:ilvl="0">
      <w:start w:val="1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firstLine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firstLine="72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2304" w:firstLine="576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6C1A61F1"/>
    <w:multiLevelType w:val="multilevel"/>
    <w:tmpl w:val="457E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192042"/>
    <w:multiLevelType w:val="hybridMultilevel"/>
    <w:tmpl w:val="238C0766"/>
    <w:lvl w:ilvl="0" w:tplc="603C76D4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12"/>
    <w:rsid w:val="000B7860"/>
    <w:rsid w:val="00222C10"/>
    <w:rsid w:val="002434AE"/>
    <w:rsid w:val="00243535"/>
    <w:rsid w:val="002B6E00"/>
    <w:rsid w:val="0035139E"/>
    <w:rsid w:val="003A7007"/>
    <w:rsid w:val="004907D6"/>
    <w:rsid w:val="0049324F"/>
    <w:rsid w:val="005256A2"/>
    <w:rsid w:val="005E0912"/>
    <w:rsid w:val="00616D82"/>
    <w:rsid w:val="006A6494"/>
    <w:rsid w:val="006A7F55"/>
    <w:rsid w:val="007D057A"/>
    <w:rsid w:val="008637ED"/>
    <w:rsid w:val="008667F0"/>
    <w:rsid w:val="009513E1"/>
    <w:rsid w:val="009779A2"/>
    <w:rsid w:val="00990187"/>
    <w:rsid w:val="00A13FF4"/>
    <w:rsid w:val="00B86822"/>
    <w:rsid w:val="00BB480F"/>
    <w:rsid w:val="00C6720F"/>
    <w:rsid w:val="00C92FF9"/>
    <w:rsid w:val="00C9572D"/>
    <w:rsid w:val="00CD1BBB"/>
    <w:rsid w:val="00E06932"/>
    <w:rsid w:val="00E3145E"/>
    <w:rsid w:val="00EC03A9"/>
    <w:rsid w:val="00F155D9"/>
    <w:rsid w:val="00F2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DD4DE"/>
  <w15:chartTrackingRefBased/>
  <w15:docId w15:val="{397CA37A-F9E5-3340-BE89-23AE3670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2C10"/>
    <w:rPr>
      <w:rFonts w:ascii="Tahoma" w:hAnsi="Tahoma" w:cs="Tahoma"/>
      <w:sz w:val="16"/>
      <w:szCs w:val="16"/>
    </w:rPr>
  </w:style>
  <w:style w:type="paragraph" w:customStyle="1" w:styleId="list-group-item">
    <w:name w:val="list-group-item"/>
    <w:basedOn w:val="Normal"/>
    <w:rsid w:val="008637E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63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(Shared Governance Committee Annual Report Template)</vt:lpstr>
    </vt:vector>
  </TitlesOfParts>
  <Company>UNA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(Shared Governance Committee Annual Report Template)</dc:title>
  <dc:subject/>
  <dc:creator>University of North Alabama</dc:creator>
  <cp:keywords/>
  <dc:description/>
  <cp:lastModifiedBy>James, Christopher Lee</cp:lastModifiedBy>
  <cp:revision>2</cp:revision>
  <dcterms:created xsi:type="dcterms:W3CDTF">2021-07-26T13:25:00Z</dcterms:created>
  <dcterms:modified xsi:type="dcterms:W3CDTF">2021-07-26T13:25:00Z</dcterms:modified>
</cp:coreProperties>
</file>